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45E5B" w:rsidP="00145E5B">
      <w:pPr>
        <w:spacing w:after="24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145E5B" w:rsidRDefault="00145E5B" w:rsidP="00145E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независимой экспертизы административного  регламента по</w:t>
      </w:r>
    </w:p>
    <w:p w:rsidR="004E6E6C" w:rsidRDefault="00145E5B" w:rsidP="004E6E6C">
      <w:pPr>
        <w:jc w:val="center"/>
        <w:rPr>
          <w:b/>
        </w:rPr>
      </w:pPr>
      <w:r>
        <w:rPr>
          <w:sz w:val="28"/>
          <w:szCs w:val="28"/>
          <w:lang w:eastAsia="en-US"/>
        </w:rPr>
        <w:t xml:space="preserve">предоставлению  муниципальной услуги   </w:t>
      </w:r>
      <w:r>
        <w:rPr>
          <w:bCs/>
          <w:sz w:val="28"/>
          <w:szCs w:val="28"/>
          <w:lang w:eastAsia="en-US"/>
        </w:rPr>
        <w:t>«</w:t>
      </w:r>
      <w:r w:rsidR="004E6E6C">
        <w:rPr>
          <w:rFonts w:eastAsiaTheme="minorHAnsi"/>
          <w:b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бесплатно»</w:t>
      </w:r>
    </w:p>
    <w:p w:rsidR="004E6E6C" w:rsidRDefault="004E6E6C" w:rsidP="004E6E6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5E5B" w:rsidRDefault="00145E5B" w:rsidP="00145E5B">
      <w:pPr>
        <w:rPr>
          <w:bCs/>
          <w:sz w:val="28"/>
          <w:szCs w:val="28"/>
          <w:lang w:eastAsia="en-US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145E5B" w:rsidRDefault="00145E5B" w:rsidP="00145E5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 размещения  его на официальном сайте Администрации </w:t>
      </w:r>
      <w:proofErr w:type="spellStart"/>
      <w:r w:rsidR="00852B87">
        <w:rPr>
          <w:sz w:val="28"/>
          <w:szCs w:val="28"/>
        </w:rPr>
        <w:t>Жерновецкого</w:t>
      </w:r>
      <w:proofErr w:type="spellEnd"/>
      <w:r w:rsidR="00793489">
        <w:rPr>
          <w:sz w:val="28"/>
          <w:szCs w:val="28"/>
        </w:rPr>
        <w:t xml:space="preserve"> 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145E5B" w:rsidP="00145E5B">
      <w:pPr>
        <w:spacing w:after="240"/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Независимая экспертиза  проекта административного регламента  проводится  физическими и юридическими  лицами в инициативном порядке  </w:t>
      </w:r>
      <w:bookmarkStart w:id="0" w:name="_GoBack"/>
      <w:bookmarkEnd w:id="0"/>
      <w:r>
        <w:rPr>
          <w:sz w:val="28"/>
          <w:szCs w:val="28"/>
        </w:rPr>
        <w:t>за счет  собственных средств.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Предметом независимой экспертизы проекта административного регламента  является оценка возможного  положительного эффекта, а также возможных негативных последствий реализации положений проекта  административного регламента.</w:t>
      </w:r>
    </w:p>
    <w:p w:rsid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 и заключения независимой экспертизы проекта административного регламента направляются по адресу разработчика проекта: Администрация </w:t>
      </w:r>
      <w:proofErr w:type="spellStart"/>
      <w:r w:rsidR="00120AD4">
        <w:rPr>
          <w:sz w:val="28"/>
          <w:szCs w:val="28"/>
        </w:rPr>
        <w:t>Жерновецкого</w:t>
      </w:r>
      <w:proofErr w:type="spellEnd"/>
      <w:r w:rsidR="00793489">
        <w:rPr>
          <w:sz w:val="28"/>
          <w:szCs w:val="28"/>
        </w:rPr>
        <w:t xml:space="preserve"> сельсовета  </w:t>
      </w:r>
      <w:proofErr w:type="spellStart"/>
      <w:r w:rsidR="00793489"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района.</w:t>
      </w:r>
    </w:p>
    <w:p w:rsidR="00145E5B" w:rsidRDefault="00120AD4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Почтовый адрес: 306724,</w:t>
      </w:r>
      <w:r w:rsidR="00793489">
        <w:rPr>
          <w:sz w:val="28"/>
          <w:szCs w:val="28"/>
        </w:rPr>
        <w:t xml:space="preserve">, Курская область, </w:t>
      </w:r>
      <w:proofErr w:type="spellStart"/>
      <w:r w:rsidR="00793489">
        <w:rPr>
          <w:sz w:val="28"/>
          <w:szCs w:val="28"/>
        </w:rPr>
        <w:t>Касторенский</w:t>
      </w:r>
      <w:proofErr w:type="spellEnd"/>
      <w:r w:rsidR="00793489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>с.Жерновец ул. Центральная</w:t>
      </w:r>
      <w:r w:rsidR="008E4BA8">
        <w:rPr>
          <w:sz w:val="28"/>
          <w:szCs w:val="28"/>
        </w:rPr>
        <w:t xml:space="preserve"> д.</w:t>
      </w:r>
      <w:r>
        <w:rPr>
          <w:sz w:val="28"/>
          <w:szCs w:val="28"/>
        </w:rPr>
        <w:t>8</w:t>
      </w:r>
    </w:p>
    <w:p w:rsidR="00145E5B" w:rsidRDefault="00145E5B" w:rsidP="00145E5B">
      <w:pPr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А</w:t>
      </w:r>
      <w:r w:rsidR="00793489">
        <w:rPr>
          <w:color w:val="000000"/>
          <w:sz w:val="28"/>
          <w:szCs w:val="28"/>
        </w:rPr>
        <w:t>дрес электронной почты:</w:t>
      </w:r>
      <w:r w:rsidR="00120AD4">
        <w:rPr>
          <w:color w:val="000000"/>
          <w:sz w:val="28"/>
          <w:szCs w:val="28"/>
          <w:lang w:val="en-US"/>
        </w:rPr>
        <w:t>info</w:t>
      </w:r>
      <w:r w:rsidR="00120AD4" w:rsidRPr="00844272">
        <w:rPr>
          <w:color w:val="000000"/>
          <w:sz w:val="28"/>
          <w:szCs w:val="28"/>
        </w:rPr>
        <w:t>@</w:t>
      </w:r>
      <w:proofErr w:type="spellStart"/>
      <w:r w:rsidR="00120AD4">
        <w:rPr>
          <w:color w:val="000000"/>
          <w:sz w:val="28"/>
          <w:szCs w:val="28"/>
          <w:lang w:val="en-US"/>
        </w:rPr>
        <w:t>zhernovec</w:t>
      </w:r>
      <w:proofErr w:type="spellEnd"/>
      <w:r w:rsidR="00793489">
        <w:rPr>
          <w:color w:val="000000"/>
          <w:sz w:val="28"/>
          <w:szCs w:val="28"/>
        </w:rPr>
        <w:t xml:space="preserve"> </w:t>
      </w:r>
      <w:r w:rsidR="008E4BA8">
        <w:rPr>
          <w:color w:val="000000"/>
          <w:sz w:val="28"/>
          <w:szCs w:val="28"/>
        </w:rPr>
        <w:t>.</w:t>
      </w:r>
      <w:proofErr w:type="spellStart"/>
      <w:r w:rsidR="008E4BA8">
        <w:rPr>
          <w:color w:val="000000"/>
          <w:sz w:val="28"/>
          <w:szCs w:val="28"/>
          <w:lang w:val="en-US"/>
        </w:rPr>
        <w:t>ru</w:t>
      </w:r>
      <w:proofErr w:type="spellEnd"/>
    </w:p>
    <w:p w:rsidR="00145E5B" w:rsidRDefault="00145E5B" w:rsidP="00145E5B">
      <w:pPr>
        <w:spacing w:after="240"/>
        <w:rPr>
          <w:sz w:val="28"/>
          <w:szCs w:val="28"/>
        </w:rPr>
      </w:pPr>
    </w:p>
    <w:p w:rsidR="00145E5B" w:rsidRDefault="00793489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Дата опубликования:           </w:t>
      </w:r>
      <w:r w:rsidR="00120AD4" w:rsidRPr="00844272">
        <w:rPr>
          <w:sz w:val="28"/>
          <w:szCs w:val="28"/>
        </w:rPr>
        <w:t>30</w:t>
      </w:r>
      <w:r w:rsidR="00F947B4">
        <w:rPr>
          <w:sz w:val="28"/>
          <w:szCs w:val="28"/>
        </w:rPr>
        <w:t>.12.2020</w:t>
      </w:r>
      <w:r w:rsidR="00145E5B">
        <w:rPr>
          <w:sz w:val="28"/>
          <w:szCs w:val="28"/>
        </w:rPr>
        <w:t xml:space="preserve"> года.</w:t>
      </w:r>
    </w:p>
    <w:p w:rsidR="00145E5B" w:rsidRPr="00145E5B" w:rsidRDefault="00145E5B" w:rsidP="00145E5B">
      <w:pPr>
        <w:spacing w:after="240"/>
        <w:ind w:firstLine="360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экспертизы: 30 дней с момента опубликования.</w:t>
      </w: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</w:p>
    <w:p w:rsidR="00145E5B" w:rsidRDefault="00145E5B" w:rsidP="00145E5B">
      <w:pPr>
        <w:tabs>
          <w:tab w:val="left" w:pos="709"/>
        </w:tabs>
        <w:suppressAutoHyphens/>
        <w:spacing w:line="100" w:lineRule="atLeast"/>
        <w:rPr>
          <w:rFonts w:eastAsia="Arial"/>
          <w:color w:val="00000A"/>
          <w:kern w:val="2"/>
          <w:sz w:val="28"/>
          <w:szCs w:val="28"/>
          <w:lang w:eastAsia="ar-SA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</w:t>
      </w:r>
    </w:p>
    <w:p w:rsidR="006B4392" w:rsidRDefault="00145E5B" w:rsidP="006B4392">
      <w:pPr>
        <w:jc w:val="center"/>
        <w:rPr>
          <w:b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>услуги</w:t>
      </w:r>
      <w:r w:rsidR="006B4392">
        <w:rPr>
          <w:rFonts w:eastAsia="Arial"/>
          <w:color w:val="00000A"/>
          <w:kern w:val="2"/>
          <w:sz w:val="28"/>
          <w:szCs w:val="28"/>
          <w:lang w:eastAsia="ar-SA"/>
        </w:rPr>
        <w:t xml:space="preserve"> </w:t>
      </w:r>
      <w:r w:rsidR="006B4392">
        <w:rPr>
          <w:rFonts w:eastAsiaTheme="minorHAnsi"/>
          <w:b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 отдельным категориям граждан в собственность бесплатно»</w:t>
      </w:r>
    </w:p>
    <w:p w:rsidR="006B4392" w:rsidRDefault="006B4392" w:rsidP="006B4392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5E5B" w:rsidRPr="00F947B4" w:rsidRDefault="00145E5B" w:rsidP="00F947B4">
      <w:pPr>
        <w:jc w:val="both"/>
        <w:rPr>
          <w:bCs/>
          <w:sz w:val="28"/>
          <w:szCs w:val="28"/>
          <w:lang w:eastAsia="en-US"/>
        </w:rPr>
      </w:pPr>
      <w:r>
        <w:rPr>
          <w:rFonts w:eastAsia="Arial"/>
          <w:color w:val="00000A"/>
          <w:kern w:val="2"/>
          <w:sz w:val="28"/>
          <w:szCs w:val="28"/>
          <w:lang w:eastAsia="ar-SA"/>
        </w:rPr>
        <w:t xml:space="preserve"> </w:t>
      </w:r>
      <w:r w:rsidR="00D12597">
        <w:rPr>
          <w:sz w:val="28"/>
          <w:szCs w:val="28"/>
          <w:lang w:eastAsia="en-US"/>
        </w:rPr>
        <w:t xml:space="preserve">-   до </w:t>
      </w:r>
      <w:r w:rsidR="00844272">
        <w:rPr>
          <w:sz w:val="28"/>
          <w:szCs w:val="28"/>
          <w:lang w:eastAsia="en-US"/>
        </w:rPr>
        <w:t>2</w:t>
      </w:r>
      <w:r w:rsidR="00844272" w:rsidRPr="00844272">
        <w:rPr>
          <w:sz w:val="28"/>
          <w:szCs w:val="28"/>
          <w:lang w:eastAsia="en-US"/>
        </w:rPr>
        <w:t>9</w:t>
      </w:r>
      <w:r w:rsidR="00D12597">
        <w:rPr>
          <w:sz w:val="28"/>
          <w:szCs w:val="28"/>
          <w:lang w:eastAsia="en-US"/>
        </w:rPr>
        <w:t>/0</w:t>
      </w:r>
      <w:r w:rsidR="00F947B4">
        <w:rPr>
          <w:sz w:val="28"/>
          <w:szCs w:val="28"/>
          <w:lang w:eastAsia="en-US"/>
        </w:rPr>
        <w:t>1/2021</w:t>
      </w:r>
      <w:r>
        <w:rPr>
          <w:sz w:val="28"/>
          <w:szCs w:val="28"/>
          <w:lang w:eastAsia="en-US"/>
        </w:rPr>
        <w:t xml:space="preserve"> года.</w:t>
      </w:r>
    </w:p>
    <w:p w:rsidR="00145E5B" w:rsidRDefault="00145E5B" w:rsidP="00145E5B">
      <w:pPr>
        <w:ind w:left="4820"/>
        <w:jc w:val="center"/>
        <w:rPr>
          <w:b/>
          <w:sz w:val="28"/>
          <w:szCs w:val="28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45E5B"/>
    <w:rsid w:val="000A1BDB"/>
    <w:rsid w:val="00120AD4"/>
    <w:rsid w:val="00145E5B"/>
    <w:rsid w:val="002B16FD"/>
    <w:rsid w:val="002B7CD5"/>
    <w:rsid w:val="004D0808"/>
    <w:rsid w:val="004E6E6C"/>
    <w:rsid w:val="006B4392"/>
    <w:rsid w:val="0073701E"/>
    <w:rsid w:val="00793489"/>
    <w:rsid w:val="00842A9F"/>
    <w:rsid w:val="00844272"/>
    <w:rsid w:val="00852B87"/>
    <w:rsid w:val="008E4BA8"/>
    <w:rsid w:val="00A63D03"/>
    <w:rsid w:val="00D12597"/>
    <w:rsid w:val="00D34725"/>
    <w:rsid w:val="00F9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6E6C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2018-05-28T06:27:00Z</dcterms:created>
  <dcterms:modified xsi:type="dcterms:W3CDTF">2020-12-30T14:19:00Z</dcterms:modified>
</cp:coreProperties>
</file>